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07" w:rsidRPr="0033180E" w:rsidRDefault="00497A07" w:rsidP="00964230">
      <w:r w:rsidRPr="0033180E">
        <w:t>1. Фирма платит рекламным агентам 5% от стоимости заказа. На какую сумму нужно выполнить заказ, чтобы заработать 6000 рублей?</w:t>
      </w:r>
    </w:p>
    <w:p w:rsidR="00497A07" w:rsidRPr="0033180E" w:rsidRDefault="00497A07" w:rsidP="00964230">
      <w:r w:rsidRPr="0033180E">
        <w:t>2. В компании три страховых агента. Каж</w:t>
      </w:r>
      <w:r w:rsidRPr="0033180E">
        <w:softHyphen/>
        <w:t>дый из них занят с кли</w:t>
      </w:r>
      <w:r w:rsidRPr="0033180E">
        <w:softHyphen/>
        <w:t>ен</w:t>
      </w:r>
      <w:r w:rsidRPr="0033180E">
        <w:softHyphen/>
        <w:t>том с ве</w:t>
      </w:r>
      <w:r w:rsidRPr="0033180E">
        <w:softHyphen/>
        <w:t>ро</w:t>
      </w:r>
      <w:r w:rsidRPr="0033180E">
        <w:softHyphen/>
        <w:t>ят</w:t>
      </w:r>
      <w:r w:rsidRPr="0033180E">
        <w:softHyphen/>
        <w:t>но</w:t>
      </w:r>
      <w:r w:rsidRPr="0033180E">
        <w:softHyphen/>
        <w:t>стью 0,4. Най</w:t>
      </w:r>
      <w:r w:rsidRPr="0033180E">
        <w:softHyphen/>
        <w:t>ди</w:t>
      </w:r>
      <w:r w:rsidRPr="0033180E">
        <w:softHyphen/>
        <w:t>те ве</w:t>
      </w:r>
      <w:r w:rsidRPr="0033180E">
        <w:softHyphen/>
        <w:t>ро</w:t>
      </w:r>
      <w:r w:rsidRPr="0033180E">
        <w:softHyphen/>
        <w:t>ят</w:t>
      </w:r>
      <w:r w:rsidRPr="0033180E">
        <w:softHyphen/>
        <w:t>ность того, что в слу</w:t>
      </w:r>
      <w:r w:rsidRPr="0033180E">
        <w:softHyphen/>
        <w:t>чай</w:t>
      </w:r>
      <w:r w:rsidRPr="0033180E">
        <w:softHyphen/>
        <w:t>ный мо</w:t>
      </w:r>
      <w:r w:rsidRPr="0033180E">
        <w:softHyphen/>
        <w:t>мент вре</w:t>
      </w:r>
      <w:r w:rsidRPr="0033180E">
        <w:softHyphen/>
        <w:t>ме</w:t>
      </w:r>
      <w:r w:rsidRPr="0033180E">
        <w:softHyphen/>
        <w:t>ни все три агента од</w:t>
      </w:r>
      <w:r w:rsidRPr="0033180E">
        <w:softHyphen/>
        <w:t>но</w:t>
      </w:r>
      <w:r w:rsidRPr="0033180E">
        <w:softHyphen/>
        <w:t>вре</w:t>
      </w:r>
      <w:r w:rsidRPr="0033180E">
        <w:softHyphen/>
        <w:t>мен</w:t>
      </w:r>
      <w:r w:rsidRPr="0033180E">
        <w:softHyphen/>
        <w:t>но неза</w:t>
      </w:r>
      <w:r w:rsidRPr="0033180E">
        <w:softHyphen/>
        <w:t>ня</w:t>
      </w:r>
      <w:r w:rsidRPr="0033180E">
        <w:softHyphen/>
        <w:t>ты.</w:t>
      </w:r>
    </w:p>
    <w:p w:rsidR="00497A07" w:rsidRPr="0033180E" w:rsidRDefault="00497A07" w:rsidP="00964230">
      <w:r w:rsidRPr="0033180E">
        <w:t>3. Сколько существует способов выбрать 6 работников компании из 13 для награждения одинаковыми премиями?</w:t>
      </w:r>
    </w:p>
    <w:p w:rsidR="00BA338C" w:rsidRPr="0033180E" w:rsidRDefault="00F64467" w:rsidP="00964230">
      <w:r w:rsidRPr="0033180E">
        <w:t xml:space="preserve">4. </w:t>
      </w:r>
      <w:r w:rsidR="00BA338C" w:rsidRPr="0033180E">
        <w:t>Рассчитайте математическое ожидание результата экзамена по математике. Вероятности получения оценок занесены в таблицу.</w:t>
      </w:r>
    </w:p>
    <w:tbl>
      <w:tblPr>
        <w:tblStyle w:val="a3"/>
        <w:tblpPr w:leftFromText="180" w:rightFromText="180" w:vertAnchor="text" w:horzAnchor="margin" w:tblpY="191"/>
        <w:tblW w:w="0" w:type="auto"/>
        <w:tblLook w:val="01E0"/>
      </w:tblPr>
      <w:tblGrid>
        <w:gridCol w:w="1508"/>
        <w:gridCol w:w="865"/>
        <w:gridCol w:w="865"/>
        <w:gridCol w:w="865"/>
        <w:gridCol w:w="865"/>
      </w:tblGrid>
      <w:tr w:rsidR="00497A07" w:rsidRPr="0033180E" w:rsidTr="00497A07">
        <w:tc>
          <w:tcPr>
            <w:tcW w:w="0" w:type="auto"/>
          </w:tcPr>
          <w:p w:rsidR="00497A07" w:rsidRPr="0033180E" w:rsidRDefault="00497A07" w:rsidP="00964230">
            <w:pPr>
              <w:jc w:val="center"/>
            </w:pPr>
            <w:r w:rsidRPr="0033180E">
              <w:t>Оценка</w:t>
            </w:r>
          </w:p>
        </w:tc>
        <w:tc>
          <w:tcPr>
            <w:tcW w:w="865" w:type="dxa"/>
          </w:tcPr>
          <w:p w:rsidR="00497A07" w:rsidRPr="0033180E" w:rsidRDefault="00497A07" w:rsidP="00964230">
            <w:pPr>
              <w:jc w:val="center"/>
            </w:pPr>
            <w:r w:rsidRPr="0033180E">
              <w:t>2</w:t>
            </w:r>
          </w:p>
        </w:tc>
        <w:tc>
          <w:tcPr>
            <w:tcW w:w="865" w:type="dxa"/>
          </w:tcPr>
          <w:p w:rsidR="00497A07" w:rsidRPr="0033180E" w:rsidRDefault="00497A07" w:rsidP="00964230">
            <w:pPr>
              <w:jc w:val="center"/>
            </w:pPr>
            <w:r w:rsidRPr="0033180E">
              <w:t>3</w:t>
            </w:r>
          </w:p>
        </w:tc>
        <w:tc>
          <w:tcPr>
            <w:tcW w:w="865" w:type="dxa"/>
          </w:tcPr>
          <w:p w:rsidR="00497A07" w:rsidRPr="0033180E" w:rsidRDefault="00497A07" w:rsidP="00964230">
            <w:pPr>
              <w:jc w:val="center"/>
            </w:pPr>
            <w:r w:rsidRPr="0033180E">
              <w:t>4</w:t>
            </w:r>
          </w:p>
        </w:tc>
        <w:tc>
          <w:tcPr>
            <w:tcW w:w="865" w:type="dxa"/>
          </w:tcPr>
          <w:p w:rsidR="00497A07" w:rsidRPr="0033180E" w:rsidRDefault="00497A07" w:rsidP="00964230">
            <w:pPr>
              <w:jc w:val="center"/>
            </w:pPr>
            <w:r w:rsidRPr="0033180E">
              <w:t>5</w:t>
            </w:r>
          </w:p>
        </w:tc>
      </w:tr>
      <w:tr w:rsidR="00497A07" w:rsidRPr="0033180E" w:rsidTr="00497A07">
        <w:tc>
          <w:tcPr>
            <w:tcW w:w="0" w:type="auto"/>
          </w:tcPr>
          <w:p w:rsidR="00497A07" w:rsidRPr="0033180E" w:rsidRDefault="00497A07" w:rsidP="00964230">
            <w:pPr>
              <w:jc w:val="center"/>
            </w:pPr>
            <w:r w:rsidRPr="0033180E">
              <w:t>Вероятность</w:t>
            </w:r>
          </w:p>
        </w:tc>
        <w:tc>
          <w:tcPr>
            <w:tcW w:w="865" w:type="dxa"/>
          </w:tcPr>
          <w:p w:rsidR="00497A07" w:rsidRPr="0033180E" w:rsidRDefault="00497A07" w:rsidP="00964230">
            <w:pPr>
              <w:jc w:val="center"/>
            </w:pPr>
          </w:p>
        </w:tc>
        <w:tc>
          <w:tcPr>
            <w:tcW w:w="865" w:type="dxa"/>
          </w:tcPr>
          <w:p w:rsidR="00497A07" w:rsidRPr="0033180E" w:rsidRDefault="00497A07" w:rsidP="00964230">
            <w:pPr>
              <w:jc w:val="center"/>
            </w:pPr>
            <w:r w:rsidRPr="0033180E">
              <w:t>0,2</w:t>
            </w:r>
          </w:p>
        </w:tc>
        <w:tc>
          <w:tcPr>
            <w:tcW w:w="865" w:type="dxa"/>
          </w:tcPr>
          <w:p w:rsidR="00497A07" w:rsidRPr="0033180E" w:rsidRDefault="00497A07" w:rsidP="00964230">
            <w:pPr>
              <w:jc w:val="center"/>
            </w:pPr>
            <w:r w:rsidRPr="0033180E">
              <w:t>0,3</w:t>
            </w:r>
          </w:p>
        </w:tc>
        <w:tc>
          <w:tcPr>
            <w:tcW w:w="865" w:type="dxa"/>
          </w:tcPr>
          <w:p w:rsidR="00497A07" w:rsidRPr="0033180E" w:rsidRDefault="00497A07" w:rsidP="00964230">
            <w:pPr>
              <w:jc w:val="center"/>
            </w:pPr>
            <w:r w:rsidRPr="0033180E">
              <w:t>0,2</w:t>
            </w:r>
          </w:p>
        </w:tc>
      </w:tr>
    </w:tbl>
    <w:p w:rsidR="00BA338C" w:rsidRPr="0033180E" w:rsidRDefault="00BA338C" w:rsidP="00964230"/>
    <w:p w:rsidR="00497A07" w:rsidRPr="0033180E" w:rsidRDefault="00497A07" w:rsidP="00964230"/>
    <w:p w:rsidR="00497A07" w:rsidRPr="0033180E" w:rsidRDefault="00497A07" w:rsidP="00964230"/>
    <w:p w:rsidR="007A2B3D" w:rsidRPr="0033180E" w:rsidRDefault="005E6914" w:rsidP="00964230">
      <w:r w:rsidRPr="0033180E">
        <w:t xml:space="preserve">5. </w:t>
      </w:r>
      <w:r w:rsidR="00BA338C" w:rsidRPr="0033180E">
        <w:t xml:space="preserve">Выполните действия с комплексными числами: </w:t>
      </w:r>
      <w:r w:rsidRPr="0033180E">
        <w:t xml:space="preserve">    </w:t>
      </w:r>
      <w:r w:rsidR="00BD06EF" w:rsidRPr="0033180E">
        <w:t xml:space="preserve">          </w:t>
      </w:r>
    </w:p>
    <w:p w:rsidR="00BA338C" w:rsidRPr="0033180E" w:rsidRDefault="00BD06EF" w:rsidP="00964230">
      <w:r w:rsidRPr="0033180E">
        <w:t xml:space="preserve"> </w:t>
      </w:r>
      <w:r w:rsidR="005E6914" w:rsidRPr="0033180E">
        <w:t xml:space="preserve"> </w:t>
      </w:r>
      <w:r w:rsidR="00497A07" w:rsidRPr="0033180E">
        <w:rPr>
          <w:position w:val="-26"/>
        </w:rPr>
        <w:object w:dxaOrig="6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1.7pt" o:ole="">
            <v:imagedata r:id="rId5" o:title=""/>
          </v:shape>
          <o:OLEObject Type="Embed" ProgID="Equation.3" ShapeID="_x0000_i1025" DrawAspect="Content" ObjectID="_1542018159" r:id="rId6"/>
        </w:object>
      </w:r>
      <w:r w:rsidR="005E6914" w:rsidRPr="0033180E">
        <w:t xml:space="preserve">                                                                       </w:t>
      </w:r>
      <w:r w:rsidRPr="0033180E">
        <w:t xml:space="preserve">  </w:t>
      </w:r>
    </w:p>
    <w:p w:rsidR="007A2B3D" w:rsidRPr="0033180E" w:rsidRDefault="005E6914" w:rsidP="00964230">
      <w:pPr>
        <w:rPr>
          <w:color w:val="000000"/>
        </w:rPr>
      </w:pPr>
      <w:r w:rsidRPr="0033180E">
        <w:t>6. Вычислите значение предела функции:</w:t>
      </w:r>
      <w:r w:rsidR="00BD06EF" w:rsidRPr="0033180E">
        <w:rPr>
          <w:color w:val="000000"/>
        </w:rPr>
        <w:t xml:space="preserve">                 </w:t>
      </w:r>
      <w:r w:rsidR="00497A07" w:rsidRPr="0033180E">
        <w:rPr>
          <w:color w:val="000000"/>
        </w:rPr>
        <w:t xml:space="preserve">          </w:t>
      </w:r>
    </w:p>
    <w:p w:rsidR="005E6914" w:rsidRPr="0033180E" w:rsidRDefault="00497A07" w:rsidP="00964230">
      <w:r w:rsidRPr="0033180E">
        <w:rPr>
          <w:color w:val="000000"/>
          <w:position w:val="-24"/>
        </w:rPr>
        <w:object w:dxaOrig="1800" w:dyaOrig="660">
          <v:shape id="_x0000_i1026" type="#_x0000_t75" style="width:90pt;height:32.55pt" o:ole="">
            <v:imagedata r:id="rId7" o:title=""/>
          </v:shape>
          <o:OLEObject Type="Embed" ProgID="Equation.3" ShapeID="_x0000_i1026" DrawAspect="Content" ObjectID="_1542018160" r:id="rId8"/>
        </w:object>
      </w:r>
      <w:r w:rsidR="00BD06EF" w:rsidRPr="0033180E">
        <w:rPr>
          <w:color w:val="000000"/>
        </w:rPr>
        <w:t xml:space="preserve">                                              </w:t>
      </w:r>
    </w:p>
    <w:p w:rsidR="007A2B3D" w:rsidRPr="0033180E" w:rsidRDefault="00BD06EF" w:rsidP="00964230">
      <w:r w:rsidRPr="0033180E">
        <w:t>7. Вычислите значение замечательного предела функции:</w:t>
      </w:r>
      <w:r w:rsidR="00497A07" w:rsidRPr="0033180E">
        <w:t xml:space="preserve">   </w:t>
      </w:r>
      <w:r w:rsidRPr="0033180E">
        <w:t xml:space="preserve"> </w:t>
      </w:r>
    </w:p>
    <w:p w:rsidR="00BD06EF" w:rsidRPr="0033180E" w:rsidRDefault="00497A07" w:rsidP="00964230">
      <w:pPr>
        <w:rPr>
          <w:color w:val="000000"/>
        </w:rPr>
      </w:pPr>
      <w:r w:rsidRPr="0033180E">
        <w:rPr>
          <w:position w:val="-28"/>
        </w:rPr>
        <w:object w:dxaOrig="1359" w:dyaOrig="740">
          <v:shape id="_x0000_i1027" type="#_x0000_t75" style="width:67.7pt;height:36.85pt" o:ole="" filled="t">
            <v:fill color2="black"/>
            <v:imagedata r:id="rId9" o:title=""/>
          </v:shape>
          <o:OLEObject Type="Embed" ProgID="Equation.3" ShapeID="_x0000_i1027" DrawAspect="Content" ObjectID="_1542018161" r:id="rId10"/>
        </w:object>
      </w:r>
      <w:r w:rsidRPr="0033180E">
        <w:t>;</w:t>
      </w:r>
      <w:r w:rsidR="00BD06EF" w:rsidRPr="0033180E">
        <w:t xml:space="preserve"> </w:t>
      </w:r>
      <w:r w:rsidRPr="0033180E">
        <w:rPr>
          <w:color w:val="000000"/>
          <w:position w:val="-24"/>
        </w:rPr>
        <w:object w:dxaOrig="1020" w:dyaOrig="620">
          <v:shape id="_x0000_i1028" type="#_x0000_t75" style="width:51.45pt;height:30.85pt" o:ole="">
            <v:imagedata r:id="rId11" o:title=""/>
          </v:shape>
          <o:OLEObject Type="Embed" ProgID="Equation.3" ShapeID="_x0000_i1028" DrawAspect="Content" ObjectID="_1542018162" r:id="rId12"/>
        </w:object>
      </w:r>
      <w:r w:rsidR="00BD06EF" w:rsidRPr="0033180E">
        <w:t xml:space="preserve">                                                </w:t>
      </w:r>
    </w:p>
    <w:p w:rsidR="007A2B3D" w:rsidRPr="0033180E" w:rsidRDefault="00BD06EF" w:rsidP="00964230">
      <w:r w:rsidRPr="0033180E">
        <w:rPr>
          <w:color w:val="000000"/>
        </w:rPr>
        <w:t>8. Найдите  приближенное значение</w:t>
      </w:r>
      <w:r w:rsidRPr="0033180E">
        <w:t xml:space="preserve"> величины:                    </w:t>
      </w:r>
      <w:r w:rsidR="007A2B3D" w:rsidRPr="0033180E">
        <w:t xml:space="preserve">   </w:t>
      </w:r>
    </w:p>
    <w:p w:rsidR="00BD06EF" w:rsidRPr="0033180E" w:rsidRDefault="007A2B3D" w:rsidP="00964230">
      <w:r w:rsidRPr="0033180E">
        <w:rPr>
          <w:position w:val="-10"/>
        </w:rPr>
        <w:object w:dxaOrig="560" w:dyaOrig="360">
          <v:shape id="_x0000_i1029" type="#_x0000_t75" style="width:28.3pt;height:18pt" o:ole="">
            <v:imagedata r:id="rId13" o:title=""/>
          </v:shape>
          <o:OLEObject Type="Embed" ProgID="Equation.3" ShapeID="_x0000_i1029" DrawAspect="Content" ObjectID="_1542018163" r:id="rId14"/>
        </w:object>
      </w:r>
      <w:r w:rsidR="00BD06EF" w:rsidRPr="0033180E">
        <w:t xml:space="preserve">; </w:t>
      </w:r>
      <w:r w:rsidRPr="0033180E">
        <w:rPr>
          <w:position w:val="-12"/>
        </w:rPr>
        <w:object w:dxaOrig="680" w:dyaOrig="400">
          <v:shape id="_x0000_i1030" type="#_x0000_t75" style="width:34.3pt;height:19.7pt" o:ole="">
            <v:imagedata r:id="rId15" o:title=""/>
          </v:shape>
          <o:OLEObject Type="Embed" ProgID="Equation.3" ShapeID="_x0000_i1030" DrawAspect="Content" ObjectID="_1542018164" r:id="rId16"/>
        </w:object>
      </w:r>
      <w:r w:rsidR="00BD06EF" w:rsidRPr="0033180E">
        <w:t xml:space="preserve">                                                             </w:t>
      </w:r>
    </w:p>
    <w:p w:rsidR="007A2B3D" w:rsidRPr="0033180E" w:rsidRDefault="00BD06EF" w:rsidP="00964230">
      <w:r w:rsidRPr="0033180E">
        <w:t>9. Найдите производные данных функций:</w:t>
      </w:r>
      <w:r w:rsidR="006B0CB5" w:rsidRPr="0033180E">
        <w:t xml:space="preserve">                   </w:t>
      </w:r>
      <w:r w:rsidR="007A2B3D" w:rsidRPr="0033180E">
        <w:t xml:space="preserve">           </w:t>
      </w:r>
    </w:p>
    <w:p w:rsidR="00BD06EF" w:rsidRPr="0033180E" w:rsidRDefault="007A2B3D" w:rsidP="00964230">
      <w:r w:rsidRPr="0033180E">
        <w:rPr>
          <w:position w:val="-10"/>
        </w:rPr>
        <w:object w:dxaOrig="2180" w:dyaOrig="360">
          <v:shape id="_x0000_i1031" type="#_x0000_t75" style="width:108.85pt;height:18pt" o:ole="" filled="t">
            <v:fill color2="black"/>
            <v:imagedata r:id="rId17" o:title=""/>
          </v:shape>
          <o:OLEObject Type="Embed" ProgID="Equation.3" ShapeID="_x0000_i1031" DrawAspect="Content" ObjectID="_1542018165" r:id="rId18"/>
        </w:object>
      </w:r>
      <w:r w:rsidR="00BD06EF" w:rsidRPr="0033180E">
        <w:t xml:space="preserve"> </w:t>
      </w:r>
      <w:r w:rsidR="006B0CB5" w:rsidRPr="0033180E">
        <w:t xml:space="preserve">                                               </w:t>
      </w:r>
    </w:p>
    <w:p w:rsidR="007A2B3D" w:rsidRPr="0033180E" w:rsidRDefault="006B0CB5" w:rsidP="00964230">
      <w:r w:rsidRPr="0033180E">
        <w:t>10. Найдите значение неопределенного интеграла:</w:t>
      </w:r>
      <w:r w:rsidR="007A2B3D" w:rsidRPr="0033180E">
        <w:t xml:space="preserve"> </w:t>
      </w:r>
      <w:r w:rsidRPr="0033180E">
        <w:t xml:space="preserve">                   </w:t>
      </w:r>
    </w:p>
    <w:p w:rsidR="006B0CB5" w:rsidRPr="0033180E" w:rsidRDefault="007A2B3D" w:rsidP="00964230">
      <w:r w:rsidRPr="0033180E">
        <w:rPr>
          <w:position w:val="-16"/>
        </w:rPr>
        <w:object w:dxaOrig="2260" w:dyaOrig="440">
          <v:shape id="_x0000_i1032" type="#_x0000_t75" style="width:113.15pt;height:21.45pt" o:ole="">
            <v:imagedata r:id="rId19" o:title=""/>
          </v:shape>
          <o:OLEObject Type="Embed" ProgID="Equation.3" ShapeID="_x0000_i1032" DrawAspect="Content" ObjectID="_1542018166" r:id="rId20"/>
        </w:object>
      </w:r>
      <w:r w:rsidR="006B0CB5" w:rsidRPr="0033180E">
        <w:t xml:space="preserve">                                            </w:t>
      </w:r>
    </w:p>
    <w:p w:rsidR="007A2B3D" w:rsidRPr="0033180E" w:rsidRDefault="006B0CB5" w:rsidP="00964230">
      <w:r w:rsidRPr="0033180E">
        <w:t>11. Найдите значение неопределенного интеграла методом подстановки:</w:t>
      </w:r>
    </w:p>
    <w:p w:rsidR="006B0CB5" w:rsidRPr="0033180E" w:rsidRDefault="006B0CB5" w:rsidP="00964230">
      <w:r w:rsidRPr="0033180E">
        <w:t xml:space="preserve"> </w:t>
      </w:r>
      <w:r w:rsidR="007A2B3D" w:rsidRPr="0033180E">
        <w:rPr>
          <w:position w:val="-28"/>
        </w:rPr>
        <w:object w:dxaOrig="1740" w:dyaOrig="740">
          <v:shape id="_x0000_i1033" type="#_x0000_t75" style="width:87.45pt;height:36.85pt" o:ole="">
            <v:imagedata r:id="rId21" o:title=""/>
          </v:shape>
          <o:OLEObject Type="Embed" ProgID="Equation.3" ShapeID="_x0000_i1033" DrawAspect="Content" ObjectID="_1542018167" r:id="rId22"/>
        </w:object>
      </w:r>
      <w:r w:rsidRPr="0033180E">
        <w:t xml:space="preserve">                                                      </w:t>
      </w:r>
    </w:p>
    <w:p w:rsidR="006B0CB5" w:rsidRPr="0033180E" w:rsidRDefault="006B0CB5" w:rsidP="00964230">
      <w:r w:rsidRPr="0033180E">
        <w:t>12. Вычислить площадь фигуры ограниченной линиями:</w:t>
      </w:r>
    </w:p>
    <w:p w:rsidR="006B0CB5" w:rsidRPr="0033180E" w:rsidRDefault="007A2B3D" w:rsidP="00964230">
      <w:r w:rsidRPr="0033180E">
        <w:t xml:space="preserve">  </w:t>
      </w:r>
      <w:r w:rsidRPr="0033180E">
        <w:rPr>
          <w:position w:val="-10"/>
        </w:rPr>
        <w:object w:dxaOrig="1620" w:dyaOrig="360">
          <v:shape id="_x0000_i1034" type="#_x0000_t75" style="width:81.45pt;height:18pt" o:ole="">
            <v:imagedata r:id="rId23" o:title=""/>
          </v:shape>
          <o:OLEObject Type="Embed" ProgID="Equation.3" ShapeID="_x0000_i1034" DrawAspect="Content" ObjectID="_1542018168" r:id="rId24"/>
        </w:object>
      </w:r>
      <w:r w:rsidRPr="0033180E">
        <w:t>;</w:t>
      </w:r>
      <w:r w:rsidR="00EB44B1" w:rsidRPr="0033180E">
        <w:t xml:space="preserve">    </w:t>
      </w:r>
      <w:r w:rsidRPr="0033180E">
        <w:rPr>
          <w:position w:val="-10"/>
        </w:rPr>
        <w:object w:dxaOrig="560" w:dyaOrig="320">
          <v:shape id="_x0000_i1035" type="#_x0000_t75" style="width:28.3pt;height:16.3pt" o:ole="">
            <v:imagedata r:id="rId25" o:title=""/>
          </v:shape>
          <o:OLEObject Type="Embed" ProgID="Equation.3" ShapeID="_x0000_i1035" DrawAspect="Content" ObjectID="_1542018169" r:id="rId26"/>
        </w:object>
      </w:r>
      <w:r w:rsidR="00EB44B1" w:rsidRPr="0033180E">
        <w:t xml:space="preserve">                              </w:t>
      </w:r>
    </w:p>
    <w:p w:rsidR="00EB44B1" w:rsidRPr="0033180E" w:rsidRDefault="00EB44B1" w:rsidP="00964230">
      <w:r w:rsidRPr="0033180E">
        <w:t xml:space="preserve">                                                                                            </w:t>
      </w:r>
    </w:p>
    <w:sectPr w:rsidR="00EB44B1" w:rsidRPr="0033180E" w:rsidSect="00964230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DF5"/>
    <w:multiLevelType w:val="hybridMultilevel"/>
    <w:tmpl w:val="BAAA91A8"/>
    <w:lvl w:ilvl="0" w:tplc="7B0E6D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917551D"/>
    <w:multiLevelType w:val="hybridMultilevel"/>
    <w:tmpl w:val="E7D2E9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D56E0"/>
    <w:multiLevelType w:val="hybridMultilevel"/>
    <w:tmpl w:val="247E4DF4"/>
    <w:lvl w:ilvl="0" w:tplc="7B0E6D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compat>
    <w:useFELayout/>
  </w:compat>
  <w:rsids>
    <w:rsidRoot w:val="00840F74"/>
    <w:rsid w:val="00086D60"/>
    <w:rsid w:val="001304A7"/>
    <w:rsid w:val="00205F43"/>
    <w:rsid w:val="002D5E60"/>
    <w:rsid w:val="0033180E"/>
    <w:rsid w:val="00497A07"/>
    <w:rsid w:val="004D067D"/>
    <w:rsid w:val="004F11B3"/>
    <w:rsid w:val="005E6914"/>
    <w:rsid w:val="006B0CB5"/>
    <w:rsid w:val="007230D9"/>
    <w:rsid w:val="007A2B3D"/>
    <w:rsid w:val="007B25B1"/>
    <w:rsid w:val="00840F74"/>
    <w:rsid w:val="009321DD"/>
    <w:rsid w:val="00964230"/>
    <w:rsid w:val="009921A6"/>
    <w:rsid w:val="00B5227A"/>
    <w:rsid w:val="00BA338C"/>
    <w:rsid w:val="00BD06EF"/>
    <w:rsid w:val="00CB2DAD"/>
    <w:rsid w:val="00DC2916"/>
    <w:rsid w:val="00E749F2"/>
    <w:rsid w:val="00EB44B1"/>
    <w:rsid w:val="00F64467"/>
    <w:rsid w:val="00FB2408"/>
    <w:rsid w:val="00FD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408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5E691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экзамену</vt:lpstr>
    </vt:vector>
  </TitlesOfParts>
  <Company>MoBIL GROUP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экзамену</dc:title>
  <dc:creator>Елена</dc:creator>
  <cp:lastModifiedBy>Ольга</cp:lastModifiedBy>
  <cp:revision>5</cp:revision>
  <cp:lastPrinted>2014-05-28T07:32:00Z</cp:lastPrinted>
  <dcterms:created xsi:type="dcterms:W3CDTF">2016-11-29T09:18:00Z</dcterms:created>
  <dcterms:modified xsi:type="dcterms:W3CDTF">2016-11-30T10:36:00Z</dcterms:modified>
</cp:coreProperties>
</file>